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AA" w:rsidRDefault="004B2AAA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Biol&amp;241 Unit 3, Lab 1</w:t>
      </w:r>
    </w:p>
    <w:p w:rsidR="004B2AAA" w:rsidRPr="00BC31EC" w:rsidRDefault="004B2AAA" w:rsidP="00BC31EC">
      <w:pPr>
        <w:rPr>
          <w:rFonts w:ascii="Arial" w:hAnsi="Arial" w:cs="Arial"/>
          <w:b/>
          <w:bCs/>
          <w:sz w:val="22"/>
          <w:szCs w:val="22"/>
        </w:rPr>
      </w:pPr>
      <w:r w:rsidRPr="00BC31EC">
        <w:rPr>
          <w:rFonts w:ascii="Arial" w:hAnsi="Arial" w:cs="Arial"/>
          <w:b/>
          <w:bCs/>
          <w:sz w:val="22"/>
          <w:szCs w:val="22"/>
        </w:rPr>
        <w:t>MUSCLES OF THE AXIAL SKELETON</w:t>
      </w:r>
    </w:p>
    <w:p w:rsidR="004B2AAA" w:rsidRDefault="004B2AAA">
      <w:pPr>
        <w:rPr>
          <w:rFonts w:ascii="Arial" w:hAnsi="Arial" w:cs="Arial"/>
        </w:rPr>
      </w:pPr>
      <w:r w:rsidRPr="00715759">
        <w:rPr>
          <w:rFonts w:ascii="Arial" w:hAnsi="Arial" w:cs="Arial"/>
        </w:rPr>
        <w:t>G. Blevins</w:t>
      </w:r>
      <w:r>
        <w:rPr>
          <w:rFonts w:ascii="Arial" w:hAnsi="Arial" w:cs="Arial"/>
        </w:rPr>
        <w:t xml:space="preserve"> </w:t>
      </w:r>
      <w:r w:rsidRPr="0071575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15759">
        <w:rPr>
          <w:rFonts w:ascii="Arial" w:hAnsi="Arial" w:cs="Arial"/>
        </w:rPr>
        <w:t>G. Brady</w:t>
      </w:r>
      <w:r>
        <w:rPr>
          <w:rFonts w:ascii="Arial" w:hAnsi="Arial" w:cs="Arial"/>
        </w:rPr>
        <w:t xml:space="preserve"> / T. Lacy</w:t>
      </w:r>
    </w:p>
    <w:p w:rsidR="004B2AAA" w:rsidRDefault="004B2A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</w:p>
    <w:p w:rsidR="004B2AAA" w:rsidRPr="00715759" w:rsidRDefault="004B2AAA">
      <w:pPr>
        <w:rPr>
          <w:rFonts w:ascii="Arial" w:hAnsi="Arial" w:cs="Arial"/>
          <w:sz w:val="18"/>
          <w:szCs w:val="18"/>
        </w:rPr>
      </w:pPr>
    </w:p>
    <w:p w:rsidR="004B2AAA" w:rsidRPr="00520919" w:rsidRDefault="004B2AAA" w:rsidP="00BC31EC">
      <w:pPr>
        <w:rPr>
          <w:rFonts w:ascii="Arial" w:hAnsi="Arial" w:cs="Arial"/>
          <w:sz w:val="22"/>
          <w:szCs w:val="22"/>
        </w:rPr>
      </w:pPr>
      <w:r w:rsidRPr="00846C8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CHM00247_0000[1]" style="width:34.8pt;height:67.2pt;visibility:visible">
            <v:imagedata r:id="rId4" o:title=""/>
          </v:shape>
        </w:pict>
      </w:r>
    </w:p>
    <w:p w:rsidR="004B2AAA" w:rsidRPr="00520919" w:rsidRDefault="004B2AA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B2AAA" w:rsidRDefault="004B2AA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 xml:space="preserve">You must know ACTION, ORIGIN, and INSERTION of all muscles marked with </w:t>
      </w:r>
      <w:r w:rsidRPr="00174252">
        <w:rPr>
          <w:rFonts w:ascii="Arial" w:hAnsi="Arial" w:cs="Arial"/>
          <w:b/>
          <w:bCs/>
          <w:sz w:val="22"/>
          <w:szCs w:val="22"/>
        </w:rPr>
        <w:t>“*”.</w:t>
      </w:r>
      <w:r w:rsidRPr="00520919">
        <w:rPr>
          <w:rFonts w:ascii="Arial" w:hAnsi="Arial" w:cs="Arial"/>
          <w:sz w:val="22"/>
          <w:szCs w:val="22"/>
        </w:rPr>
        <w:t>....know ACTION of all others and be able to identify ALL muscles on models and charts.</w:t>
      </w:r>
      <w:r>
        <w:rPr>
          <w:rFonts w:ascii="Arial" w:hAnsi="Arial" w:cs="Arial"/>
          <w:sz w:val="22"/>
          <w:szCs w:val="22"/>
        </w:rPr>
        <w:t xml:space="preserve">  Refer to Muscle list provided.  </w:t>
      </w:r>
      <w:bookmarkStart w:id="0" w:name="_GoBack"/>
      <w:r>
        <w:rPr>
          <w:rFonts w:ascii="Arial" w:hAnsi="Arial" w:cs="Arial"/>
          <w:sz w:val="22"/>
          <w:szCs w:val="22"/>
        </w:rPr>
        <w:t xml:space="preserve">Muscles marked by a </w:t>
      </w:r>
      <w:r w:rsidRPr="00174252">
        <w:rPr>
          <w:rFonts w:ascii="Arial" w:hAnsi="Arial" w:cs="Arial"/>
          <w:b/>
          <w:bCs/>
          <w:sz w:val="22"/>
          <w:szCs w:val="22"/>
        </w:rPr>
        <w:t>“C”</w:t>
      </w:r>
      <w:r>
        <w:rPr>
          <w:rFonts w:ascii="Arial" w:hAnsi="Arial" w:cs="Arial"/>
          <w:sz w:val="22"/>
          <w:szCs w:val="22"/>
        </w:rPr>
        <w:t xml:space="preserve"> indicate muscles that can be observed and tested on the cadavers.</w:t>
      </w:r>
      <w:bookmarkEnd w:id="0"/>
    </w:p>
    <w:p w:rsidR="004B2AAA" w:rsidRPr="00520919" w:rsidRDefault="004B2AA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4B2AAA" w:rsidRPr="00520919" w:rsidRDefault="004B2AAA">
      <w:pPr>
        <w:rPr>
          <w:rFonts w:ascii="Arial" w:hAnsi="Arial" w:cs="Arial"/>
          <w:b/>
          <w:bCs/>
          <w:sz w:val="16"/>
          <w:szCs w:val="16"/>
        </w:rPr>
      </w:pP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>MUSCLES OF THE HEAD AND NECK:</w:t>
      </w:r>
    </w:p>
    <w:p w:rsidR="004B2AAA" w:rsidRPr="00520919" w:rsidRDefault="004B2AA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(Movements related to facial expression)</w:t>
      </w:r>
    </w:p>
    <w:p w:rsidR="004B2AAA" w:rsidRPr="00174252" w:rsidRDefault="004B2AAA">
      <w:pPr>
        <w:rPr>
          <w:rFonts w:ascii="Arial" w:hAnsi="Arial" w:cs="Arial"/>
          <w:sz w:val="22"/>
          <w:szCs w:val="22"/>
          <w:lang w:val="fr-FR"/>
        </w:rPr>
      </w:pPr>
      <w:r w:rsidRPr="00BA1FEA">
        <w:rPr>
          <w:rFonts w:ascii="Arial" w:hAnsi="Arial" w:cs="Arial"/>
          <w:sz w:val="22"/>
          <w:szCs w:val="22"/>
        </w:rPr>
        <w:t xml:space="preserve"> </w:t>
      </w:r>
      <w:r w:rsidRPr="00BA1F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>Epicranius</w:t>
      </w:r>
      <w:r w:rsidRPr="00174252">
        <w:rPr>
          <w:rFonts w:ascii="Arial" w:hAnsi="Arial" w:cs="Arial"/>
          <w:sz w:val="22"/>
          <w:szCs w:val="22"/>
          <w:lang w:val="fr-FR"/>
        </w:rPr>
        <w:t xml:space="preserve"> (Occipitalis &amp; </w:t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>(C)</w:t>
      </w:r>
      <w:r w:rsidRPr="00174252">
        <w:rPr>
          <w:rFonts w:ascii="Arial" w:hAnsi="Arial" w:cs="Arial"/>
          <w:sz w:val="22"/>
          <w:szCs w:val="22"/>
          <w:lang w:val="fr-FR"/>
        </w:rPr>
        <w:t xml:space="preserve"> Frontalis)</w:t>
      </w:r>
      <w:r w:rsidRPr="00174252">
        <w:rPr>
          <w:rFonts w:ascii="Arial" w:hAnsi="Arial" w:cs="Arial"/>
          <w:sz w:val="22"/>
          <w:szCs w:val="22"/>
          <w:lang w:val="fr-FR"/>
        </w:rPr>
        <w:tab/>
      </w:r>
      <w:r w:rsidRPr="00174252">
        <w:rPr>
          <w:rFonts w:ascii="Arial" w:hAnsi="Arial" w:cs="Arial"/>
          <w:sz w:val="22"/>
          <w:szCs w:val="22"/>
          <w:lang w:val="fr-FR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>Orbicularis oris</w:t>
      </w:r>
    </w:p>
    <w:p w:rsidR="004B2AAA" w:rsidRPr="00BA1FEA" w:rsidRDefault="004B2AA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174252">
        <w:rPr>
          <w:rFonts w:ascii="Arial" w:hAnsi="Arial" w:cs="Arial"/>
          <w:b/>
          <w:bCs/>
          <w:sz w:val="22"/>
          <w:szCs w:val="22"/>
          <w:lang w:val="fr-FR"/>
        </w:rPr>
        <w:t xml:space="preserve">  </w:t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>Zygomaticus major</w:t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  <w:t>Levator labii superioris</w:t>
      </w:r>
    </w:p>
    <w:p w:rsidR="004B2AAA" w:rsidRPr="00BA1FEA" w:rsidRDefault="004B2AA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A1FEA">
        <w:rPr>
          <w:rFonts w:ascii="Arial" w:hAnsi="Arial" w:cs="Arial"/>
          <w:b/>
          <w:bCs/>
          <w:sz w:val="22"/>
          <w:szCs w:val="22"/>
          <w:lang w:val="fr-FR"/>
        </w:rPr>
        <w:t xml:space="preserve">  Depressor labii inferioris</w:t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  <w:t>Buccinator</w:t>
      </w:r>
    </w:p>
    <w:p w:rsidR="004B2AAA" w:rsidRPr="00BA1FEA" w:rsidRDefault="004B2AA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A1FEA">
        <w:rPr>
          <w:rFonts w:ascii="Arial" w:hAnsi="Arial" w:cs="Arial"/>
          <w:b/>
          <w:bCs/>
          <w:sz w:val="22"/>
          <w:szCs w:val="22"/>
          <w:lang w:val="fr-FR"/>
        </w:rPr>
        <w:t xml:space="preserve">  Mentalis</w:t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  <w:t>Platysma</w:t>
      </w:r>
    </w:p>
    <w:p w:rsidR="004B2AAA" w:rsidRPr="00BA1FEA" w:rsidRDefault="004B2AA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A1FEA">
        <w:rPr>
          <w:rFonts w:ascii="Arial" w:hAnsi="Arial" w:cs="Arial"/>
          <w:b/>
          <w:bCs/>
          <w:sz w:val="22"/>
          <w:szCs w:val="22"/>
          <w:lang w:val="fr-FR"/>
        </w:rPr>
        <w:t xml:space="preserve">  Risorius</w:t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  <w:t>Orbicularis oculi</w:t>
      </w:r>
    </w:p>
    <w:p w:rsidR="004B2AAA" w:rsidRPr="00BA1FEA" w:rsidRDefault="004B2AA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A1FEA">
        <w:rPr>
          <w:rFonts w:ascii="Arial" w:hAnsi="Arial" w:cs="Arial"/>
          <w:b/>
          <w:bCs/>
          <w:sz w:val="22"/>
          <w:szCs w:val="22"/>
          <w:lang w:val="fr-FR"/>
        </w:rPr>
        <w:t xml:space="preserve">  Corrugator supercilii</w:t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A1FEA">
        <w:rPr>
          <w:rFonts w:ascii="Arial" w:hAnsi="Arial" w:cs="Arial"/>
          <w:b/>
          <w:bCs/>
          <w:sz w:val="22"/>
          <w:szCs w:val="22"/>
          <w:lang w:val="fr-FR"/>
        </w:rPr>
        <w:tab/>
        <w:t>Levator palpebrae superioris</w:t>
      </w:r>
    </w:p>
    <w:p w:rsidR="004B2AAA" w:rsidRPr="00BA1FEA" w:rsidRDefault="004B2AAA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:rsidR="004B2AAA" w:rsidRPr="00520919" w:rsidRDefault="004B2AAA">
      <w:pPr>
        <w:rPr>
          <w:rFonts w:ascii="Arial" w:hAnsi="Arial" w:cs="Arial"/>
          <w:sz w:val="22"/>
          <w:szCs w:val="22"/>
          <w:u w:val="single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 of the eyeball)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Superior rectus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Inferior rectus</w:t>
      </w:r>
    </w:p>
    <w:p w:rsidR="004B2AAA" w:rsidRPr="00174252" w:rsidRDefault="004B2AAA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>Lateral rectus</w:t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  <w:t>Medial rectus</w:t>
      </w:r>
    </w:p>
    <w:p w:rsidR="004B2AAA" w:rsidRPr="00174252" w:rsidRDefault="004B2AAA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174252">
        <w:rPr>
          <w:rFonts w:ascii="Arial" w:hAnsi="Arial" w:cs="Arial"/>
          <w:b/>
          <w:bCs/>
          <w:sz w:val="22"/>
          <w:szCs w:val="22"/>
          <w:lang w:val="es-ES"/>
        </w:rPr>
        <w:t xml:space="preserve">  Superior oblique</w:t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es-ES"/>
        </w:rPr>
        <w:tab/>
        <w:t>Inferior oblique</w:t>
      </w:r>
    </w:p>
    <w:p w:rsidR="004B2AAA" w:rsidRPr="00174252" w:rsidRDefault="004B2AAA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 of mandible, tongue and pharynx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*Masseter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*Temporalis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 Medial pterygoid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Lateral pterygoid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*Genioglossus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Styloglossus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*Stylohyoid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Hyoglossus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*Digastric</w:t>
      </w:r>
    </w:p>
    <w:p w:rsidR="004B2AAA" w:rsidRPr="00520919" w:rsidRDefault="004B2AAA">
      <w:pPr>
        <w:rPr>
          <w:rFonts w:ascii="Arial" w:hAnsi="Arial" w:cs="Arial"/>
          <w:b/>
          <w:bCs/>
          <w:sz w:val="16"/>
          <w:szCs w:val="16"/>
        </w:rPr>
      </w:pPr>
    </w:p>
    <w:p w:rsidR="004B2AAA" w:rsidRPr="00520919" w:rsidRDefault="004B2AAA">
      <w:pPr>
        <w:rPr>
          <w:rFonts w:ascii="Arial" w:hAnsi="Arial" w:cs="Arial"/>
          <w:sz w:val="22"/>
          <w:szCs w:val="22"/>
          <w:u w:val="single"/>
        </w:rPr>
      </w:pPr>
      <w:r w:rsidRPr="00520919">
        <w:rPr>
          <w:rFonts w:ascii="Arial" w:hAnsi="Arial" w:cs="Arial"/>
          <w:sz w:val="22"/>
          <w:szCs w:val="22"/>
          <w:u w:val="single"/>
        </w:rPr>
        <w:t>(Movement of the head and neck)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 xml:space="preserve">  </w:t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 w:rsidRPr="00174252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Sternocleidomastoid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74252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Splenius capitis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>____________________________________________________________</w:t>
      </w:r>
    </w:p>
    <w:p w:rsidR="004B2AAA" w:rsidRDefault="004B2AAA">
      <w:pPr>
        <w:rPr>
          <w:rFonts w:ascii="Arial" w:hAnsi="Arial" w:cs="Arial"/>
          <w:b/>
          <w:bCs/>
          <w:sz w:val="22"/>
          <w:szCs w:val="22"/>
        </w:rPr>
      </w:pPr>
    </w:p>
    <w:p w:rsidR="004B2AAA" w:rsidRPr="00520919" w:rsidRDefault="004B2AAA">
      <w:pPr>
        <w:rPr>
          <w:rFonts w:ascii="Arial" w:hAnsi="Arial" w:cs="Arial"/>
          <w:sz w:val="22"/>
          <w:szCs w:val="22"/>
          <w:u w:val="single"/>
        </w:rPr>
      </w:pPr>
      <w:r w:rsidRPr="00520919">
        <w:rPr>
          <w:rFonts w:ascii="Arial" w:hAnsi="Arial" w:cs="Arial"/>
          <w:b/>
          <w:bCs/>
          <w:sz w:val="22"/>
          <w:szCs w:val="22"/>
        </w:rPr>
        <w:t>MUSCLES OF THE TRUNK:</w:t>
      </w:r>
    </w:p>
    <w:p w:rsidR="004B2AAA" w:rsidRPr="00520919" w:rsidRDefault="004B2AAA">
      <w:pPr>
        <w:rPr>
          <w:rFonts w:ascii="Arial" w:hAnsi="Arial" w:cs="Arial"/>
          <w:sz w:val="22"/>
          <w:szCs w:val="22"/>
          <w:u w:val="single"/>
        </w:rPr>
      </w:pPr>
      <w:r w:rsidRPr="00520919">
        <w:rPr>
          <w:rFonts w:ascii="Arial" w:hAnsi="Arial" w:cs="Arial"/>
          <w:sz w:val="22"/>
          <w:szCs w:val="22"/>
          <w:u w:val="single"/>
        </w:rPr>
        <w:t>(Muscles of breathing)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*Diaphragm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 (C) </w:t>
      </w:r>
      <w:r w:rsidRPr="00520919">
        <w:rPr>
          <w:rFonts w:ascii="Arial" w:hAnsi="Arial" w:cs="Arial"/>
          <w:b/>
          <w:bCs/>
          <w:sz w:val="22"/>
          <w:szCs w:val="22"/>
        </w:rPr>
        <w:t>External intercostals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*</w:t>
      </w:r>
      <w:r>
        <w:rPr>
          <w:rFonts w:ascii="Arial" w:hAnsi="Arial" w:cs="Arial"/>
          <w:b/>
          <w:bCs/>
          <w:sz w:val="22"/>
          <w:szCs w:val="22"/>
        </w:rPr>
        <w:t xml:space="preserve"> (C) </w:t>
      </w:r>
      <w:r w:rsidRPr="00520919">
        <w:rPr>
          <w:rFonts w:ascii="Arial" w:hAnsi="Arial" w:cs="Arial"/>
          <w:b/>
          <w:bCs/>
          <w:sz w:val="22"/>
          <w:szCs w:val="22"/>
        </w:rPr>
        <w:t>Internal intercostals</w:t>
      </w:r>
    </w:p>
    <w:p w:rsidR="004B2AAA" w:rsidRPr="00520919" w:rsidRDefault="004B2AAA">
      <w:pPr>
        <w:rPr>
          <w:rFonts w:ascii="Arial" w:hAnsi="Arial" w:cs="Arial"/>
          <w:b/>
          <w:bCs/>
          <w:sz w:val="16"/>
          <w:szCs w:val="16"/>
        </w:rPr>
      </w:pPr>
    </w:p>
    <w:p w:rsidR="004B2AAA" w:rsidRPr="00520919" w:rsidRDefault="004B2AA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>(Muscles of the abdominal wall)</w:t>
      </w:r>
    </w:p>
    <w:p w:rsidR="004B2AAA" w:rsidRPr="00174252" w:rsidRDefault="004B2AA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520919">
        <w:rPr>
          <w:rFonts w:ascii="Arial" w:hAnsi="Arial" w:cs="Arial"/>
          <w:sz w:val="22"/>
          <w:szCs w:val="22"/>
        </w:rPr>
        <w:t xml:space="preserve">  </w:t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>*(C) Rectus abdominis</w:t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  <w:t>* (C) External oblique</w:t>
      </w:r>
    </w:p>
    <w:p w:rsidR="004B2AAA" w:rsidRPr="00174252" w:rsidRDefault="004B2AAA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BA1FEA">
        <w:rPr>
          <w:rFonts w:ascii="Arial" w:hAnsi="Arial" w:cs="Arial"/>
          <w:b/>
          <w:bCs/>
          <w:sz w:val="22"/>
          <w:szCs w:val="22"/>
          <w:lang w:val="fr-FR"/>
        </w:rPr>
        <w:t xml:space="preserve">  </w:t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>*(C) Internal oblique</w:t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174252">
        <w:rPr>
          <w:rFonts w:ascii="Arial" w:hAnsi="Arial" w:cs="Arial"/>
          <w:b/>
          <w:bCs/>
          <w:sz w:val="22"/>
          <w:szCs w:val="22"/>
          <w:lang w:val="fr-FR"/>
        </w:rPr>
        <w:tab/>
        <w:t>* (C) Transversus abdominis</w:t>
      </w:r>
    </w:p>
    <w:p w:rsidR="004B2AAA" w:rsidRPr="00174252" w:rsidRDefault="004B2AAA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:rsidR="004B2AAA" w:rsidRPr="00174252" w:rsidRDefault="004B2AAA" w:rsidP="00715759">
      <w:pPr>
        <w:rPr>
          <w:rFonts w:ascii="Arial" w:hAnsi="Arial" w:cs="Arial"/>
          <w:sz w:val="22"/>
          <w:szCs w:val="22"/>
          <w:lang w:val="fr-FR"/>
        </w:rPr>
      </w:pPr>
    </w:p>
    <w:p w:rsidR="004B2AAA" w:rsidRPr="00BA1FEA" w:rsidRDefault="004B2AAA" w:rsidP="00715759">
      <w:pPr>
        <w:rPr>
          <w:rFonts w:ascii="Arial" w:hAnsi="Arial" w:cs="Arial"/>
          <w:b/>
          <w:bCs/>
          <w:sz w:val="16"/>
          <w:szCs w:val="16"/>
          <w:lang w:val="fr-FR"/>
        </w:rPr>
      </w:pPr>
      <w:r w:rsidRPr="00BA1FEA">
        <w:rPr>
          <w:rFonts w:ascii="Arial" w:hAnsi="Arial" w:cs="Arial"/>
          <w:b/>
          <w:bCs/>
          <w:sz w:val="16"/>
          <w:szCs w:val="16"/>
          <w:lang w:val="fr-FR"/>
        </w:rPr>
        <w:t>A&amp;P 24</w:t>
      </w:r>
      <w:r>
        <w:rPr>
          <w:rFonts w:ascii="Arial" w:hAnsi="Arial" w:cs="Arial"/>
          <w:b/>
          <w:bCs/>
          <w:sz w:val="16"/>
          <w:szCs w:val="16"/>
          <w:lang w:val="fr-FR"/>
        </w:rPr>
        <w:t>1</w:t>
      </w:r>
      <w:r w:rsidRPr="00BA1FEA">
        <w:rPr>
          <w:rFonts w:ascii="Arial" w:hAnsi="Arial" w:cs="Arial"/>
          <w:b/>
          <w:bCs/>
          <w:sz w:val="16"/>
          <w:szCs w:val="16"/>
          <w:lang w:val="fr-FR"/>
        </w:rPr>
        <w:t xml:space="preserve"> MUSCLE LIST, Page 2 </w:t>
      </w:r>
    </w:p>
    <w:p w:rsidR="004B2AAA" w:rsidRPr="00BA1FEA" w:rsidRDefault="004B2AAA">
      <w:pPr>
        <w:rPr>
          <w:rFonts w:ascii="Arial" w:hAnsi="Arial" w:cs="Arial"/>
          <w:sz w:val="22"/>
          <w:szCs w:val="22"/>
          <w:lang w:val="fr-FR"/>
        </w:rPr>
      </w:pPr>
    </w:p>
    <w:p w:rsidR="004B2AAA" w:rsidRPr="00BA1FEA" w:rsidRDefault="004B2AAA">
      <w:pPr>
        <w:rPr>
          <w:rFonts w:ascii="Arial" w:hAnsi="Arial" w:cs="Arial"/>
          <w:sz w:val="22"/>
          <w:szCs w:val="22"/>
          <w:lang w:val="fr-FR"/>
        </w:rPr>
      </w:pPr>
    </w:p>
    <w:p w:rsidR="004B2AAA" w:rsidRPr="00520919" w:rsidRDefault="004B2AA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>(Deep muscles of the back)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 xml:space="preserve">  </w:t>
      </w:r>
      <w:r w:rsidRPr="00520919">
        <w:rPr>
          <w:rFonts w:ascii="Arial" w:hAnsi="Arial" w:cs="Arial"/>
          <w:b/>
          <w:bCs/>
          <w:sz w:val="22"/>
          <w:szCs w:val="22"/>
        </w:rPr>
        <w:t xml:space="preserve"> Quadratus lumborum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74252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520919">
        <w:rPr>
          <w:rFonts w:ascii="Arial" w:hAnsi="Arial" w:cs="Arial"/>
          <w:b/>
          <w:bCs/>
          <w:sz w:val="22"/>
          <w:szCs w:val="22"/>
        </w:rPr>
        <w:t>Erector spinae (Sacrospinalis) muscles:</w:t>
      </w:r>
    </w:p>
    <w:p w:rsidR="004B2AAA" w:rsidRPr="00BA1FEA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BA1FEA">
        <w:rPr>
          <w:rFonts w:ascii="Arial" w:hAnsi="Arial" w:cs="Arial"/>
          <w:b/>
          <w:bCs/>
          <w:sz w:val="22"/>
          <w:szCs w:val="22"/>
        </w:rPr>
        <w:t>1) Spinalis  (capitis, cervicis, thoracis)</w:t>
      </w:r>
    </w:p>
    <w:p w:rsidR="004B2AAA" w:rsidRPr="00BA1FEA" w:rsidRDefault="004B2AAA">
      <w:pPr>
        <w:rPr>
          <w:rFonts w:ascii="Arial" w:hAnsi="Arial" w:cs="Arial"/>
          <w:b/>
          <w:bCs/>
          <w:sz w:val="22"/>
          <w:szCs w:val="22"/>
        </w:rPr>
      </w:pPr>
      <w:r w:rsidRPr="00BA1FEA">
        <w:rPr>
          <w:rFonts w:ascii="Arial" w:hAnsi="Arial" w:cs="Arial"/>
          <w:b/>
          <w:bCs/>
          <w:sz w:val="22"/>
          <w:szCs w:val="22"/>
        </w:rPr>
        <w:t xml:space="preserve">     2) Longissimus  (capitis, cervicis, thoracis)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BA1FEA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20919">
        <w:rPr>
          <w:rFonts w:ascii="Arial" w:hAnsi="Arial" w:cs="Arial"/>
          <w:b/>
          <w:bCs/>
          <w:sz w:val="22"/>
          <w:szCs w:val="22"/>
        </w:rPr>
        <w:t>3) Iliocostalis  (ce</w:t>
      </w:r>
      <w:r>
        <w:rPr>
          <w:rFonts w:ascii="Arial" w:hAnsi="Arial" w:cs="Arial"/>
          <w:b/>
          <w:bCs/>
          <w:sz w:val="22"/>
          <w:szCs w:val="22"/>
        </w:rPr>
        <w:t>rvicis, thor</w:t>
      </w:r>
      <w:r w:rsidRPr="00520919">
        <w:rPr>
          <w:rFonts w:ascii="Arial" w:hAnsi="Arial" w:cs="Arial"/>
          <w:b/>
          <w:bCs/>
          <w:sz w:val="22"/>
          <w:szCs w:val="22"/>
        </w:rPr>
        <w:t>acis, lumborum)</w:t>
      </w:r>
    </w:p>
    <w:p w:rsidR="004B2AAA" w:rsidRPr="00520919" w:rsidRDefault="004B2AAA">
      <w:pPr>
        <w:rPr>
          <w:rFonts w:ascii="Arial" w:hAnsi="Arial" w:cs="Arial"/>
          <w:b/>
          <w:bCs/>
          <w:sz w:val="16"/>
          <w:szCs w:val="16"/>
        </w:rPr>
      </w:pPr>
    </w:p>
    <w:p w:rsidR="004B2AAA" w:rsidRDefault="004B2AAA">
      <w:pPr>
        <w:rPr>
          <w:rFonts w:ascii="Arial" w:hAnsi="Arial" w:cs="Arial"/>
          <w:sz w:val="22"/>
          <w:szCs w:val="22"/>
        </w:rPr>
      </w:pPr>
    </w:p>
    <w:p w:rsidR="004B2AAA" w:rsidRPr="00520919" w:rsidRDefault="004B2AAA">
      <w:pPr>
        <w:rPr>
          <w:rFonts w:ascii="Arial" w:hAnsi="Arial" w:cs="Arial"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>(Muscles of the pelvic floor and perineum)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sz w:val="22"/>
          <w:szCs w:val="22"/>
        </w:rPr>
        <w:t xml:space="preserve">  </w:t>
      </w:r>
      <w:r w:rsidRPr="00520919">
        <w:rPr>
          <w:rFonts w:ascii="Arial" w:hAnsi="Arial" w:cs="Arial"/>
          <w:b/>
          <w:bCs/>
          <w:sz w:val="22"/>
          <w:szCs w:val="22"/>
        </w:rPr>
        <w:t xml:space="preserve"> Levator ani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 xml:space="preserve">Bulbospongiosus </w:t>
      </w:r>
    </w:p>
    <w:p w:rsidR="004B2AAA" w:rsidRPr="00520919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 Coccygeus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20919">
        <w:rPr>
          <w:rFonts w:ascii="Arial" w:hAnsi="Arial" w:cs="Arial"/>
          <w:b/>
          <w:bCs/>
          <w:sz w:val="22"/>
          <w:szCs w:val="22"/>
        </w:rPr>
        <w:t>Ischiocavernosus</w:t>
      </w:r>
    </w:p>
    <w:p w:rsidR="004B2AAA" w:rsidRDefault="004B2AAA">
      <w:pPr>
        <w:rPr>
          <w:rFonts w:ascii="Arial" w:hAnsi="Arial" w:cs="Arial"/>
          <w:b/>
          <w:bCs/>
          <w:sz w:val="22"/>
          <w:szCs w:val="22"/>
        </w:rPr>
      </w:pPr>
      <w:r w:rsidRPr="00520919">
        <w:rPr>
          <w:rFonts w:ascii="Arial" w:hAnsi="Arial" w:cs="Arial"/>
          <w:b/>
          <w:bCs/>
          <w:sz w:val="22"/>
          <w:szCs w:val="22"/>
        </w:rPr>
        <w:t xml:space="preserve">   External anal sphincter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B2AAA" w:rsidRPr="00520919" w:rsidRDefault="004B2AA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520919">
        <w:rPr>
          <w:rFonts w:ascii="Arial" w:hAnsi="Arial" w:cs="Arial"/>
          <w:b/>
          <w:bCs/>
          <w:sz w:val="16"/>
          <w:szCs w:val="16"/>
        </w:rPr>
        <w:t>___________________________________________________</w:t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:rsidR="004B2AAA" w:rsidRPr="00520919" w:rsidRDefault="004B2AAA">
      <w:pPr>
        <w:rPr>
          <w:rFonts w:ascii="Arial" w:hAnsi="Arial" w:cs="Arial"/>
          <w:b/>
          <w:bCs/>
          <w:sz w:val="16"/>
          <w:szCs w:val="16"/>
        </w:rPr>
      </w:pPr>
    </w:p>
    <w:sectPr w:rsidR="004B2AAA" w:rsidRPr="00520919" w:rsidSect="007A7C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919"/>
    <w:rsid w:val="000B11FA"/>
    <w:rsid w:val="00174252"/>
    <w:rsid w:val="001A4A06"/>
    <w:rsid w:val="00262332"/>
    <w:rsid w:val="00282416"/>
    <w:rsid w:val="002B4490"/>
    <w:rsid w:val="00371833"/>
    <w:rsid w:val="00371E1F"/>
    <w:rsid w:val="004B2AAA"/>
    <w:rsid w:val="004B47C1"/>
    <w:rsid w:val="00520919"/>
    <w:rsid w:val="0058723E"/>
    <w:rsid w:val="005E0EBD"/>
    <w:rsid w:val="005F668D"/>
    <w:rsid w:val="006B08E7"/>
    <w:rsid w:val="00715759"/>
    <w:rsid w:val="007A7C8E"/>
    <w:rsid w:val="007B5E2C"/>
    <w:rsid w:val="00846C8B"/>
    <w:rsid w:val="008A0D9A"/>
    <w:rsid w:val="00A24F39"/>
    <w:rsid w:val="00AD24E6"/>
    <w:rsid w:val="00BA1FEA"/>
    <w:rsid w:val="00BC31EC"/>
    <w:rsid w:val="00BF5F0C"/>
    <w:rsid w:val="00DA1BF0"/>
    <w:rsid w:val="00F7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8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C8E"/>
    <w:pPr>
      <w:keepNext/>
      <w:outlineLvl w:val="0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6C8B"/>
    <w:rPr>
      <w:rFonts w:ascii="Cambria" w:hAnsi="Cambria" w:cs="Cambria"/>
      <w:b/>
      <w:bCs/>
      <w:kern w:val="32"/>
      <w:sz w:val="32"/>
      <w:szCs w:val="32"/>
    </w:rPr>
  </w:style>
  <w:style w:type="paragraph" w:customStyle="1" w:styleId="wfxRecipient">
    <w:name w:val="wfxRecipient"/>
    <w:basedOn w:val="Normal"/>
    <w:uiPriority w:val="99"/>
    <w:rsid w:val="007A7C8E"/>
  </w:style>
  <w:style w:type="paragraph" w:customStyle="1" w:styleId="wfxFaxNum">
    <w:name w:val="wfxFaxNum"/>
    <w:basedOn w:val="Normal"/>
    <w:uiPriority w:val="99"/>
    <w:rsid w:val="007A7C8E"/>
  </w:style>
  <w:style w:type="paragraph" w:customStyle="1" w:styleId="wfxDate">
    <w:name w:val="wfxDate"/>
    <w:basedOn w:val="Normal"/>
    <w:uiPriority w:val="99"/>
    <w:rsid w:val="007A7C8E"/>
  </w:style>
  <w:style w:type="paragraph" w:customStyle="1" w:styleId="wfxTime">
    <w:name w:val="wfxTime"/>
    <w:basedOn w:val="Normal"/>
    <w:uiPriority w:val="99"/>
    <w:rsid w:val="007A7C8E"/>
  </w:style>
  <w:style w:type="paragraph" w:styleId="BalloonText">
    <w:name w:val="Balloon Text"/>
    <w:basedOn w:val="Normal"/>
    <w:link w:val="BalloonTextChar"/>
    <w:uiPriority w:val="99"/>
    <w:semiHidden/>
    <w:rsid w:val="00A2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8B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302</Words>
  <Characters>1723</Characters>
  <Application>Microsoft Office Outlook</Application>
  <DocSecurity>0</DocSecurity>
  <Lines>0</Lines>
  <Paragraphs>0</Paragraphs>
  <ScaleCrop>false</ScaleCrop>
  <Company>Crystal Creek Llamas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SCHEDULE for Human Anatomy &amp; Physiology 242          Instructor:  Gary Brady</dc:title>
  <dc:subject/>
  <dc:creator>Bryan Ward</dc:creator>
  <cp:keywords/>
  <dc:description/>
  <cp:lastModifiedBy>Gary Brady</cp:lastModifiedBy>
  <cp:revision>5</cp:revision>
  <cp:lastPrinted>2011-10-19T18:07:00Z</cp:lastPrinted>
  <dcterms:created xsi:type="dcterms:W3CDTF">2011-10-19T22:02:00Z</dcterms:created>
  <dcterms:modified xsi:type="dcterms:W3CDTF">2014-05-05T21:59:00Z</dcterms:modified>
</cp:coreProperties>
</file>